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2622" w14:textId="60ECF556" w:rsidR="0004619B" w:rsidRPr="008335A0" w:rsidRDefault="0004619B" w:rsidP="004C6D65">
      <w:pPr>
        <w:jc w:val="center"/>
        <w:rPr>
          <w:b/>
          <w:bCs/>
          <w:sz w:val="32"/>
          <w:szCs w:val="32"/>
          <w:u w:val="single"/>
        </w:rPr>
      </w:pPr>
      <w:r w:rsidRPr="008335A0">
        <w:rPr>
          <w:b/>
          <w:bCs/>
          <w:sz w:val="32"/>
          <w:szCs w:val="32"/>
          <w:u w:val="single"/>
        </w:rPr>
        <w:t>Installation of the Mental Health Advocate</w:t>
      </w:r>
    </w:p>
    <w:p w14:paraId="6E9567FA" w14:textId="66DD5744" w:rsidR="0004619B" w:rsidRPr="008335A0" w:rsidRDefault="0004619B" w:rsidP="0004619B">
      <w:pPr>
        <w:rPr>
          <w:sz w:val="24"/>
          <w:szCs w:val="24"/>
        </w:rPr>
      </w:pPr>
      <w:proofErr w:type="gramStart"/>
      <w:r w:rsidRPr="008335A0">
        <w:rPr>
          <w:sz w:val="24"/>
          <w:szCs w:val="24"/>
        </w:rPr>
        <w:t>In order to</w:t>
      </w:r>
      <w:proofErr w:type="gramEnd"/>
      <w:r w:rsidRPr="008335A0">
        <w:rPr>
          <w:sz w:val="24"/>
          <w:szCs w:val="24"/>
        </w:rPr>
        <w:t xml:space="preserve"> help underscore the importance of the role of the Mental Health Advocate within your congregation and to emphasize the value that the congregation is placing on mental health ministry, you may wish to hold a special rite </w:t>
      </w:r>
      <w:r w:rsidR="003F0AE2" w:rsidRPr="008335A0">
        <w:rPr>
          <w:sz w:val="24"/>
          <w:szCs w:val="24"/>
        </w:rPr>
        <w:t xml:space="preserve">of </w:t>
      </w:r>
      <w:r w:rsidRPr="008335A0">
        <w:rPr>
          <w:sz w:val="24"/>
          <w:szCs w:val="24"/>
        </w:rPr>
        <w:t>installation during a worship service.</w:t>
      </w:r>
    </w:p>
    <w:p w14:paraId="5469B799" w14:textId="045997C0" w:rsidR="00FE11DC" w:rsidRPr="008335A0" w:rsidRDefault="00FE11DC" w:rsidP="0004619B">
      <w:pPr>
        <w:rPr>
          <w:sz w:val="24"/>
          <w:szCs w:val="24"/>
        </w:rPr>
      </w:pPr>
      <w:r w:rsidRPr="008335A0">
        <w:rPr>
          <w:sz w:val="24"/>
          <w:szCs w:val="24"/>
        </w:rPr>
        <w:t xml:space="preserve">This rite is set within the Divine Service before the Prayer of the Church or preceding the Prayers in the Daily Office. </w:t>
      </w:r>
      <w:r w:rsidR="004458CD" w:rsidRPr="008335A0">
        <w:rPr>
          <w:sz w:val="24"/>
          <w:szCs w:val="24"/>
        </w:rPr>
        <w:t>The pastor of the congregation serves as the presiding minister.</w:t>
      </w:r>
    </w:p>
    <w:p w14:paraId="38E3B964" w14:textId="4BD40C2A" w:rsidR="004458CD" w:rsidRPr="008335A0" w:rsidRDefault="004458CD" w:rsidP="0004619B">
      <w:pPr>
        <w:rPr>
          <w:i/>
          <w:color w:val="C00000"/>
          <w:sz w:val="24"/>
          <w:szCs w:val="24"/>
        </w:rPr>
      </w:pPr>
      <w:r w:rsidRPr="008335A0">
        <w:rPr>
          <w:i/>
          <w:color w:val="C00000"/>
          <w:sz w:val="24"/>
          <w:szCs w:val="24"/>
        </w:rPr>
        <w:t>The Mental Health Advocates are presented before the pastor</w:t>
      </w:r>
      <w:r w:rsidR="001A45B0" w:rsidRPr="008335A0">
        <w:rPr>
          <w:i/>
          <w:color w:val="C00000"/>
          <w:sz w:val="24"/>
          <w:szCs w:val="24"/>
        </w:rPr>
        <w:t xml:space="preserve"> who stands before the altar</w:t>
      </w:r>
      <w:r w:rsidR="00622CCE" w:rsidRPr="008335A0">
        <w:rPr>
          <w:i/>
          <w:color w:val="C00000"/>
          <w:sz w:val="24"/>
          <w:szCs w:val="24"/>
        </w:rPr>
        <w:t>.</w:t>
      </w:r>
      <w:r w:rsidR="001A45B0" w:rsidRPr="008335A0">
        <w:rPr>
          <w:i/>
          <w:color w:val="C00000"/>
          <w:sz w:val="24"/>
          <w:szCs w:val="24"/>
        </w:rPr>
        <w:t xml:space="preserve"> He may greet each one individually with a handshake. </w:t>
      </w:r>
    </w:p>
    <w:p w14:paraId="4A467033" w14:textId="7BCF1820" w:rsidR="003F0AE2" w:rsidRPr="008335A0" w:rsidRDefault="001A45B0" w:rsidP="0004619B">
      <w:pPr>
        <w:rPr>
          <w:sz w:val="24"/>
          <w:szCs w:val="24"/>
        </w:rPr>
      </w:pPr>
      <w:r w:rsidRPr="008335A0">
        <w:rPr>
          <w:b/>
          <w:bCs/>
          <w:color w:val="C00000"/>
          <w:sz w:val="24"/>
          <w:szCs w:val="24"/>
        </w:rPr>
        <w:t>P:</w:t>
      </w:r>
      <w:r w:rsidRPr="008335A0">
        <w:rPr>
          <w:sz w:val="24"/>
          <w:szCs w:val="24"/>
        </w:rPr>
        <w:t xml:space="preserve"> </w:t>
      </w:r>
      <w:r w:rsidR="003F0AE2" w:rsidRPr="008335A0">
        <w:rPr>
          <w:sz w:val="24"/>
          <w:szCs w:val="24"/>
        </w:rPr>
        <w:t xml:space="preserve">Our congregation has </w:t>
      </w:r>
      <w:proofErr w:type="gramStart"/>
      <w:r w:rsidR="003F0AE2" w:rsidRPr="008335A0">
        <w:rPr>
          <w:sz w:val="24"/>
          <w:szCs w:val="24"/>
        </w:rPr>
        <w:t xml:space="preserve">asked </w:t>
      </w:r>
      <w:r w:rsidR="003F0AE2" w:rsidRPr="008335A0">
        <w:rPr>
          <w:sz w:val="24"/>
          <w:szCs w:val="24"/>
        </w:rPr>
        <w:softHyphen/>
      </w:r>
      <w:r w:rsidR="003F0AE2" w:rsidRPr="008335A0">
        <w:rPr>
          <w:sz w:val="24"/>
          <w:szCs w:val="24"/>
        </w:rPr>
        <w:softHyphen/>
      </w:r>
      <w:r w:rsidR="003F0AE2" w:rsidRPr="008335A0">
        <w:rPr>
          <w:sz w:val="24"/>
          <w:szCs w:val="24"/>
        </w:rPr>
        <w:softHyphen/>
      </w:r>
      <w:r w:rsidR="003F0AE2" w:rsidRPr="008335A0">
        <w:rPr>
          <w:sz w:val="24"/>
          <w:szCs w:val="24"/>
        </w:rPr>
        <w:softHyphen/>
      </w:r>
      <w:r w:rsidR="003F0AE2" w:rsidRPr="008335A0">
        <w:rPr>
          <w:sz w:val="24"/>
          <w:szCs w:val="24"/>
        </w:rPr>
        <w:softHyphen/>
      </w:r>
      <w:r w:rsidR="003F0AE2" w:rsidRPr="008335A0">
        <w:rPr>
          <w:sz w:val="24"/>
          <w:szCs w:val="24"/>
        </w:rPr>
        <w:softHyphen/>
        <w:t>__</w:t>
      </w:r>
      <w:r w:rsidR="0062376D" w:rsidRPr="008335A0">
        <w:rPr>
          <w:sz w:val="24"/>
          <w:szCs w:val="24"/>
        </w:rPr>
        <w:t>(</w:t>
      </w:r>
      <w:proofErr w:type="gramEnd"/>
      <w:r w:rsidR="0062376D" w:rsidRPr="008335A0">
        <w:rPr>
          <w:sz w:val="24"/>
          <w:szCs w:val="24"/>
        </w:rPr>
        <w:t xml:space="preserve">FIRST AND LAST </w:t>
      </w:r>
      <w:proofErr w:type="gramStart"/>
      <w:r w:rsidR="0062376D" w:rsidRPr="008335A0">
        <w:rPr>
          <w:sz w:val="24"/>
          <w:szCs w:val="24"/>
        </w:rPr>
        <w:t>NAME)</w:t>
      </w:r>
      <w:r w:rsidR="003F0AE2" w:rsidRPr="008335A0">
        <w:rPr>
          <w:sz w:val="24"/>
          <w:szCs w:val="24"/>
        </w:rPr>
        <w:t>_</w:t>
      </w:r>
      <w:proofErr w:type="gramEnd"/>
      <w:r w:rsidR="003F0AE2" w:rsidRPr="008335A0">
        <w:rPr>
          <w:sz w:val="24"/>
          <w:szCs w:val="24"/>
        </w:rPr>
        <w:t xml:space="preserve">_ to serve as our Mental Health Advocate for </w:t>
      </w:r>
      <w:r w:rsidR="00FE11DC" w:rsidRPr="008335A0">
        <w:rPr>
          <w:sz w:val="24"/>
          <w:szCs w:val="24"/>
        </w:rPr>
        <w:t>a minimum of one year</w:t>
      </w:r>
      <w:r w:rsidR="003F0AE2" w:rsidRPr="008335A0">
        <w:rPr>
          <w:sz w:val="24"/>
          <w:szCs w:val="24"/>
        </w:rPr>
        <w:t xml:space="preserve">. The Mental Health Advocate </w:t>
      </w:r>
      <w:r w:rsidR="00EF7E24">
        <w:rPr>
          <w:sz w:val="24"/>
          <w:szCs w:val="24"/>
        </w:rPr>
        <w:t xml:space="preserve">will work to </w:t>
      </w:r>
      <w:r w:rsidR="0062376D" w:rsidRPr="008335A0">
        <w:rPr>
          <w:sz w:val="24"/>
          <w:szCs w:val="24"/>
        </w:rPr>
        <w:t>develop and sustain</w:t>
      </w:r>
      <w:r w:rsidR="003F0AE2" w:rsidRPr="008335A0">
        <w:rPr>
          <w:sz w:val="24"/>
          <w:szCs w:val="24"/>
        </w:rPr>
        <w:t xml:space="preserve"> mental wellness initiatives within the congregation that reduce the stigma of mental illness, support mental well-being, and provide encouragement and hope to those who are struggling. Additionally, the Mental Health Advocate will communicate regularly with church leadership, staff, and congregation members about educational opportunities, resources and grants related to mental wellness.</w:t>
      </w:r>
      <w:r w:rsidR="0062376D" w:rsidRPr="008335A0">
        <w:rPr>
          <w:sz w:val="24"/>
          <w:szCs w:val="24"/>
        </w:rPr>
        <w:t xml:space="preserve"> </w:t>
      </w:r>
    </w:p>
    <w:p w14:paraId="50BE5180" w14:textId="09AD9BFE" w:rsidR="004458CD" w:rsidRPr="008335A0" w:rsidRDefault="004458CD" w:rsidP="0004619B">
      <w:pPr>
        <w:rPr>
          <w:i/>
          <w:color w:val="C00000"/>
          <w:sz w:val="24"/>
          <w:szCs w:val="24"/>
        </w:rPr>
      </w:pPr>
      <w:r w:rsidRPr="008335A0">
        <w:rPr>
          <w:i/>
          <w:color w:val="C00000"/>
          <w:sz w:val="24"/>
          <w:szCs w:val="24"/>
        </w:rPr>
        <w:t xml:space="preserve">The pastor addresses the Advocate(s): </w:t>
      </w:r>
    </w:p>
    <w:p w14:paraId="1646B7E5" w14:textId="79C98CB9" w:rsidR="001A45B0" w:rsidRPr="008335A0" w:rsidRDefault="001A45B0" w:rsidP="0004619B">
      <w:pPr>
        <w:rPr>
          <w:iCs/>
          <w:sz w:val="24"/>
          <w:szCs w:val="24"/>
        </w:rPr>
      </w:pPr>
      <w:r w:rsidRPr="008335A0">
        <w:rPr>
          <w:b/>
          <w:bCs/>
          <w:iCs/>
          <w:color w:val="C00000"/>
          <w:sz w:val="24"/>
          <w:szCs w:val="24"/>
        </w:rPr>
        <w:t xml:space="preserve">P: </w:t>
      </w:r>
      <w:r w:rsidRPr="008335A0">
        <w:rPr>
          <w:iCs/>
          <w:sz w:val="24"/>
          <w:szCs w:val="24"/>
        </w:rPr>
        <w:t>Dear brothers and sisters in Christ, you are to serve our Lord as our congregation’s Mental Health Advocate. Hear what Holy Scripture has to say about those who serve in the Church:</w:t>
      </w:r>
    </w:p>
    <w:p w14:paraId="44288945" w14:textId="20E37C61" w:rsidR="001A45B0" w:rsidRPr="008335A0" w:rsidRDefault="001A45B0" w:rsidP="0004619B">
      <w:pPr>
        <w:rPr>
          <w:i/>
          <w:color w:val="C00000"/>
          <w:sz w:val="24"/>
          <w:szCs w:val="24"/>
        </w:rPr>
      </w:pPr>
      <w:r w:rsidRPr="008335A0">
        <w:rPr>
          <w:i/>
          <w:color w:val="C00000"/>
          <w:sz w:val="24"/>
          <w:szCs w:val="24"/>
        </w:rPr>
        <w:t>One or more of the following passages from Holy Scripture are read.</w:t>
      </w:r>
    </w:p>
    <w:p w14:paraId="7ADF6D80" w14:textId="48FC4563" w:rsidR="00881740" w:rsidRDefault="00622CCE" w:rsidP="0004619B">
      <w:pPr>
        <w:rPr>
          <w:rStyle w:val="text"/>
          <w:rFonts w:cstheme="minorHAnsi"/>
          <w:color w:val="000000"/>
          <w:sz w:val="24"/>
          <w:szCs w:val="24"/>
          <w:shd w:val="clear" w:color="auto" w:fill="FFFFFF"/>
        </w:rPr>
      </w:pPr>
      <w:r w:rsidRPr="008335A0">
        <w:rPr>
          <w:rStyle w:val="text"/>
          <w:rFonts w:cstheme="minorHAnsi"/>
          <w:b/>
          <w:bCs/>
          <w:color w:val="000000"/>
          <w:sz w:val="24"/>
          <w:szCs w:val="24"/>
          <w:shd w:val="clear" w:color="auto" w:fill="FFFFFF"/>
          <w:vertAlign w:val="superscript"/>
        </w:rPr>
        <w:t>8 </w:t>
      </w:r>
      <w:r w:rsidRPr="008335A0">
        <w:rPr>
          <w:rStyle w:val="text"/>
          <w:rFonts w:cstheme="minorHAnsi"/>
          <w:color w:val="000000"/>
          <w:sz w:val="24"/>
          <w:szCs w:val="24"/>
          <w:shd w:val="clear" w:color="auto" w:fill="FFFFFF"/>
        </w:rPr>
        <w:t>Above all, love each other deeply, because love covers over a multitude of sins.</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9 </w:t>
      </w:r>
      <w:r w:rsidRPr="008335A0">
        <w:rPr>
          <w:rStyle w:val="text"/>
          <w:rFonts w:cstheme="minorHAnsi"/>
          <w:color w:val="000000"/>
          <w:sz w:val="24"/>
          <w:szCs w:val="24"/>
          <w:shd w:val="clear" w:color="auto" w:fill="FFFFFF"/>
        </w:rPr>
        <w:t>Offer hospitality to one another without grumbling.</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10 </w:t>
      </w:r>
      <w:r w:rsidRPr="008335A0">
        <w:rPr>
          <w:rStyle w:val="text"/>
          <w:rFonts w:cstheme="minorHAnsi"/>
          <w:color w:val="000000"/>
          <w:sz w:val="24"/>
          <w:szCs w:val="24"/>
          <w:shd w:val="clear" w:color="auto" w:fill="FFFFFF"/>
        </w:rPr>
        <w:t>Each of you should use whatever gift you have received to serve others, as faithful stewards of God’s grace in its various forms.</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11 </w:t>
      </w:r>
      <w:r w:rsidRPr="008335A0">
        <w:rPr>
          <w:rStyle w:val="text"/>
          <w:rFonts w:cstheme="minorHAnsi"/>
          <w:color w:val="000000"/>
          <w:sz w:val="24"/>
          <w:szCs w:val="24"/>
          <w:shd w:val="clear" w:color="auto" w:fill="FFFFFF"/>
        </w:rPr>
        <w:t xml:space="preserve">If anyone speaks, they should do so as one who speaks the very words of God. If anyone serves, they should do so with the strength God provides, so that in all things God may be praised through Jesus Christ. To him be </w:t>
      </w:r>
      <w:proofErr w:type="gramStart"/>
      <w:r w:rsidRPr="008335A0">
        <w:rPr>
          <w:rStyle w:val="text"/>
          <w:rFonts w:cstheme="minorHAnsi"/>
          <w:color w:val="000000"/>
          <w:sz w:val="24"/>
          <w:szCs w:val="24"/>
          <w:shd w:val="clear" w:color="auto" w:fill="FFFFFF"/>
        </w:rPr>
        <w:t>the glory</w:t>
      </w:r>
      <w:proofErr w:type="gramEnd"/>
      <w:r w:rsidRPr="008335A0">
        <w:rPr>
          <w:rStyle w:val="text"/>
          <w:rFonts w:cstheme="minorHAnsi"/>
          <w:color w:val="000000"/>
          <w:sz w:val="24"/>
          <w:szCs w:val="24"/>
          <w:shd w:val="clear" w:color="auto" w:fill="FFFFFF"/>
        </w:rPr>
        <w:t xml:space="preserve"> and </w:t>
      </w:r>
      <w:proofErr w:type="gramStart"/>
      <w:r w:rsidRPr="008335A0">
        <w:rPr>
          <w:rStyle w:val="text"/>
          <w:rFonts w:cstheme="minorHAnsi"/>
          <w:color w:val="000000"/>
          <w:sz w:val="24"/>
          <w:szCs w:val="24"/>
          <w:shd w:val="clear" w:color="auto" w:fill="FFFFFF"/>
        </w:rPr>
        <w:t>the power</w:t>
      </w:r>
      <w:proofErr w:type="gramEnd"/>
      <w:r w:rsidRPr="008335A0">
        <w:rPr>
          <w:rStyle w:val="text"/>
          <w:rFonts w:cstheme="minorHAnsi"/>
          <w:color w:val="000000"/>
          <w:sz w:val="24"/>
          <w:szCs w:val="24"/>
          <w:shd w:val="clear" w:color="auto" w:fill="FFFFFF"/>
        </w:rPr>
        <w:t xml:space="preserve"> </w:t>
      </w:r>
      <w:proofErr w:type="gramStart"/>
      <w:r w:rsidRPr="008335A0">
        <w:rPr>
          <w:rStyle w:val="text"/>
          <w:rFonts w:cstheme="minorHAnsi"/>
          <w:color w:val="000000"/>
          <w:sz w:val="24"/>
          <w:szCs w:val="24"/>
          <w:shd w:val="clear" w:color="auto" w:fill="FFFFFF"/>
        </w:rPr>
        <w:t>for ever and ever</w:t>
      </w:r>
      <w:proofErr w:type="gramEnd"/>
      <w:r w:rsidRPr="008335A0">
        <w:rPr>
          <w:rStyle w:val="text"/>
          <w:rFonts w:cstheme="minorHAnsi"/>
          <w:color w:val="000000"/>
          <w:sz w:val="24"/>
          <w:szCs w:val="24"/>
          <w:shd w:val="clear" w:color="auto" w:fill="FFFFFF"/>
        </w:rPr>
        <w:t>. Amen. (1 Peter 4:8-11)</w:t>
      </w:r>
    </w:p>
    <w:p w14:paraId="10FEBC9C" w14:textId="179677C1" w:rsidR="008335A0" w:rsidRDefault="008335A0" w:rsidP="0004619B">
      <w:pPr>
        <w:rPr>
          <w:rStyle w:val="text"/>
          <w:rFonts w:cstheme="minorHAnsi"/>
          <w:color w:val="000000"/>
          <w:sz w:val="24"/>
          <w:szCs w:val="24"/>
          <w:shd w:val="clear" w:color="auto" w:fill="FFFFFF"/>
        </w:rPr>
      </w:pPr>
    </w:p>
    <w:p w14:paraId="027CDABE" w14:textId="77777777" w:rsidR="008335A0" w:rsidRPr="008335A0" w:rsidRDefault="008335A0" w:rsidP="0004619B">
      <w:pPr>
        <w:rPr>
          <w:rStyle w:val="text"/>
          <w:rFonts w:cstheme="minorHAnsi"/>
          <w:color w:val="000000"/>
          <w:sz w:val="24"/>
          <w:szCs w:val="24"/>
          <w:shd w:val="clear" w:color="auto" w:fill="FFFFFF"/>
        </w:rPr>
      </w:pPr>
    </w:p>
    <w:p w14:paraId="7E38A333" w14:textId="14CF2698" w:rsidR="00881740" w:rsidRPr="008335A0" w:rsidRDefault="00881740" w:rsidP="0004619B">
      <w:pPr>
        <w:rPr>
          <w:rStyle w:val="text"/>
          <w:rFonts w:cstheme="minorHAnsi"/>
          <w:color w:val="000000"/>
          <w:sz w:val="24"/>
          <w:szCs w:val="24"/>
          <w:shd w:val="clear" w:color="auto" w:fill="FFFFFF"/>
        </w:rPr>
      </w:pPr>
      <w:r w:rsidRPr="008335A0">
        <w:rPr>
          <w:rStyle w:val="text"/>
          <w:rFonts w:cstheme="minorHAnsi"/>
          <w:b/>
          <w:bCs/>
          <w:color w:val="000000"/>
          <w:sz w:val="24"/>
          <w:szCs w:val="24"/>
          <w:shd w:val="clear" w:color="auto" w:fill="FFFFFF"/>
          <w:vertAlign w:val="superscript"/>
        </w:rPr>
        <w:t>3 </w:t>
      </w:r>
      <w:r w:rsidRPr="008335A0">
        <w:rPr>
          <w:rStyle w:val="text"/>
          <w:rFonts w:cstheme="minorHAnsi"/>
          <w:color w:val="000000"/>
          <w:sz w:val="24"/>
          <w:szCs w:val="24"/>
          <w:shd w:val="clear" w:color="auto" w:fill="FFFFFF"/>
        </w:rPr>
        <w:t>For by the grace given me I say to every one of you: Do not think of yourself more highly than you ought, but rather think of yourself with sober judgment, in accordance with the faith God has distributed to each of you.</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4 </w:t>
      </w:r>
      <w:r w:rsidRPr="008335A0">
        <w:rPr>
          <w:rStyle w:val="text"/>
          <w:rFonts w:cstheme="minorHAnsi"/>
          <w:color w:val="000000"/>
          <w:sz w:val="24"/>
          <w:szCs w:val="24"/>
          <w:shd w:val="clear" w:color="auto" w:fill="FFFFFF"/>
        </w:rPr>
        <w:t>For just as each of us has one body with many members, and these members do not all have the same function,</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5 </w:t>
      </w:r>
      <w:r w:rsidRPr="008335A0">
        <w:rPr>
          <w:rStyle w:val="text"/>
          <w:rFonts w:cstheme="minorHAnsi"/>
          <w:color w:val="000000"/>
          <w:sz w:val="24"/>
          <w:szCs w:val="24"/>
          <w:shd w:val="clear" w:color="auto" w:fill="FFFFFF"/>
        </w:rPr>
        <w:t>so in Christ we, though many, form one body, and each member belongs to all the others.</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6 </w:t>
      </w:r>
      <w:r w:rsidRPr="008335A0">
        <w:rPr>
          <w:rStyle w:val="text"/>
          <w:rFonts w:cstheme="minorHAnsi"/>
          <w:color w:val="000000"/>
          <w:sz w:val="24"/>
          <w:szCs w:val="24"/>
          <w:shd w:val="clear" w:color="auto" w:fill="FFFFFF"/>
        </w:rPr>
        <w:t>We have different gifts, according to the grace given to each of us. If your gift is prophesying, then prophesy in accordance with your faith;</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7 </w:t>
      </w:r>
      <w:r w:rsidRPr="008335A0">
        <w:rPr>
          <w:rStyle w:val="text"/>
          <w:rFonts w:cstheme="minorHAnsi"/>
          <w:color w:val="000000"/>
          <w:sz w:val="24"/>
          <w:szCs w:val="24"/>
          <w:shd w:val="clear" w:color="auto" w:fill="FFFFFF"/>
        </w:rPr>
        <w:t>if it is serving, then serve; if it is teaching, then teach;</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8 </w:t>
      </w:r>
      <w:r w:rsidRPr="008335A0">
        <w:rPr>
          <w:rStyle w:val="text"/>
          <w:rFonts w:cstheme="minorHAnsi"/>
          <w:color w:val="000000"/>
          <w:sz w:val="24"/>
          <w:szCs w:val="24"/>
          <w:shd w:val="clear" w:color="auto" w:fill="FFFFFF"/>
        </w:rPr>
        <w:t xml:space="preserve">if it is to encourage, then </w:t>
      </w:r>
      <w:r w:rsidRPr="008335A0">
        <w:rPr>
          <w:rStyle w:val="text"/>
          <w:rFonts w:cstheme="minorHAnsi"/>
          <w:color w:val="000000"/>
          <w:sz w:val="24"/>
          <w:szCs w:val="24"/>
          <w:shd w:val="clear" w:color="auto" w:fill="FFFFFF"/>
        </w:rPr>
        <w:lastRenderedPageBreak/>
        <w:t>give encouragement; if it is giving, then give generously; if it is to lead, do it diligently; if it is to show mercy, do it cheerfully. (Romans 12:3-8)</w:t>
      </w:r>
    </w:p>
    <w:p w14:paraId="0748A3DB" w14:textId="1D22E96D" w:rsidR="00881740" w:rsidRPr="008335A0" w:rsidRDefault="00881740" w:rsidP="0004619B">
      <w:pPr>
        <w:rPr>
          <w:rStyle w:val="text"/>
          <w:rFonts w:cstheme="minorHAnsi"/>
          <w:color w:val="000000"/>
          <w:sz w:val="24"/>
          <w:szCs w:val="24"/>
          <w:shd w:val="clear" w:color="auto" w:fill="FFFFFF"/>
        </w:rPr>
      </w:pPr>
      <w:r w:rsidRPr="008335A0">
        <w:rPr>
          <w:rStyle w:val="text"/>
          <w:rFonts w:cstheme="minorHAnsi"/>
          <w:b/>
          <w:bCs/>
          <w:color w:val="000000"/>
          <w:sz w:val="24"/>
          <w:szCs w:val="24"/>
          <w:shd w:val="clear" w:color="auto" w:fill="FFFFFF"/>
          <w:vertAlign w:val="superscript"/>
        </w:rPr>
        <w:t>10 </w:t>
      </w:r>
      <w:r w:rsidRPr="008335A0">
        <w:rPr>
          <w:rStyle w:val="text"/>
          <w:rFonts w:cstheme="minorHAnsi"/>
          <w:color w:val="000000"/>
          <w:sz w:val="24"/>
          <w:szCs w:val="24"/>
          <w:shd w:val="clear" w:color="auto" w:fill="FFFFFF"/>
        </w:rPr>
        <w:t>Be devoted to one another in love. Honor one another above yourselves.</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11 </w:t>
      </w:r>
      <w:r w:rsidRPr="008335A0">
        <w:rPr>
          <w:rStyle w:val="text"/>
          <w:rFonts w:cstheme="minorHAnsi"/>
          <w:color w:val="000000"/>
          <w:sz w:val="24"/>
          <w:szCs w:val="24"/>
          <w:shd w:val="clear" w:color="auto" w:fill="FFFFFF"/>
        </w:rPr>
        <w:t>Never be lacking in zeal, but keep your spiritual fervor, serving the Lord.</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12 </w:t>
      </w:r>
      <w:r w:rsidRPr="008335A0">
        <w:rPr>
          <w:rStyle w:val="text"/>
          <w:rFonts w:cstheme="minorHAnsi"/>
          <w:color w:val="000000"/>
          <w:sz w:val="24"/>
          <w:szCs w:val="24"/>
          <w:shd w:val="clear" w:color="auto" w:fill="FFFFFF"/>
        </w:rPr>
        <w:t>Be joyful in hope, patient in affliction, faithful in prayer.</w:t>
      </w:r>
      <w:r w:rsidRPr="008335A0">
        <w:rPr>
          <w:rFonts w:cstheme="minorHAnsi"/>
          <w:color w:val="000000"/>
          <w:sz w:val="24"/>
          <w:szCs w:val="24"/>
          <w:shd w:val="clear" w:color="auto" w:fill="FFFFFF"/>
        </w:rPr>
        <w:t> </w:t>
      </w:r>
      <w:r w:rsidRPr="008335A0">
        <w:rPr>
          <w:rStyle w:val="text"/>
          <w:rFonts w:cstheme="minorHAnsi"/>
          <w:b/>
          <w:bCs/>
          <w:color w:val="000000"/>
          <w:sz w:val="24"/>
          <w:szCs w:val="24"/>
          <w:shd w:val="clear" w:color="auto" w:fill="FFFFFF"/>
          <w:vertAlign w:val="superscript"/>
        </w:rPr>
        <w:t>13 </w:t>
      </w:r>
      <w:r w:rsidRPr="008335A0">
        <w:rPr>
          <w:rStyle w:val="text"/>
          <w:rFonts w:cstheme="minorHAnsi"/>
          <w:color w:val="000000"/>
          <w:sz w:val="24"/>
          <w:szCs w:val="24"/>
          <w:shd w:val="clear" w:color="auto" w:fill="FFFFFF"/>
        </w:rPr>
        <w:t>Share with the Lord’s people who are in need. Practice hospitality. (Romans 12:9-13)</w:t>
      </w:r>
    </w:p>
    <w:p w14:paraId="7B11BF65" w14:textId="19CAAC58" w:rsidR="00881740" w:rsidRPr="008335A0" w:rsidRDefault="00881740" w:rsidP="00881740">
      <w:pPr>
        <w:pStyle w:val="NormalWeb"/>
        <w:shd w:val="clear" w:color="auto" w:fill="FFFFFF"/>
        <w:rPr>
          <w:rStyle w:val="text"/>
          <w:rFonts w:asciiTheme="minorHAnsi" w:hAnsiTheme="minorHAnsi" w:cstheme="minorHAnsi"/>
          <w:color w:val="000000"/>
        </w:rPr>
      </w:pPr>
      <w:r w:rsidRPr="008335A0">
        <w:rPr>
          <w:rStyle w:val="text"/>
          <w:rFonts w:asciiTheme="minorHAnsi" w:hAnsiTheme="minorHAnsi" w:cstheme="minorHAnsi"/>
          <w:b/>
          <w:bCs/>
          <w:color w:val="000000"/>
          <w:shd w:val="clear" w:color="auto" w:fill="FFFFFF"/>
          <w:vertAlign w:val="superscript"/>
        </w:rPr>
        <w:t>12 </w:t>
      </w:r>
      <w:r w:rsidRPr="008335A0">
        <w:rPr>
          <w:rStyle w:val="text"/>
          <w:rFonts w:asciiTheme="minorHAnsi" w:hAnsiTheme="minorHAnsi" w:cstheme="minorHAnsi"/>
          <w:color w:val="000000"/>
          <w:shd w:val="clear" w:color="auto" w:fill="FFFFFF"/>
        </w:rPr>
        <w:t xml:space="preserve">Just as a body, though one, has many parts, but all its many parts </w:t>
      </w:r>
      <w:proofErr w:type="gramStart"/>
      <w:r w:rsidRPr="008335A0">
        <w:rPr>
          <w:rStyle w:val="text"/>
          <w:rFonts w:asciiTheme="minorHAnsi" w:hAnsiTheme="minorHAnsi" w:cstheme="minorHAnsi"/>
          <w:color w:val="000000"/>
          <w:shd w:val="clear" w:color="auto" w:fill="FFFFFF"/>
        </w:rPr>
        <w:t>form</w:t>
      </w:r>
      <w:proofErr w:type="gramEnd"/>
      <w:r w:rsidRPr="008335A0">
        <w:rPr>
          <w:rStyle w:val="text"/>
          <w:rFonts w:asciiTheme="minorHAnsi" w:hAnsiTheme="minorHAnsi" w:cstheme="minorHAnsi"/>
          <w:color w:val="000000"/>
          <w:shd w:val="clear" w:color="auto" w:fill="FFFFFF"/>
        </w:rPr>
        <w:t xml:space="preserve"> one body, so it is with Christ.</w:t>
      </w:r>
      <w:r w:rsidRPr="008335A0">
        <w:rPr>
          <w:rFonts w:asciiTheme="minorHAnsi" w:hAnsiTheme="minorHAnsi" w:cstheme="minorHAnsi"/>
          <w:color w:val="000000"/>
          <w:shd w:val="clear" w:color="auto" w:fill="FFFFFF"/>
        </w:rPr>
        <w:t> </w:t>
      </w:r>
      <w:r w:rsidRPr="008335A0">
        <w:rPr>
          <w:rStyle w:val="text"/>
          <w:rFonts w:asciiTheme="minorHAnsi" w:hAnsiTheme="minorHAnsi" w:cstheme="minorHAnsi"/>
          <w:b/>
          <w:bCs/>
          <w:color w:val="000000"/>
          <w:shd w:val="clear" w:color="auto" w:fill="FFFFFF"/>
          <w:vertAlign w:val="superscript"/>
        </w:rPr>
        <w:t>13 </w:t>
      </w:r>
      <w:r w:rsidRPr="008335A0">
        <w:rPr>
          <w:rStyle w:val="text"/>
          <w:rFonts w:asciiTheme="minorHAnsi" w:hAnsiTheme="minorHAnsi" w:cstheme="minorHAnsi"/>
          <w:color w:val="000000"/>
          <w:shd w:val="clear" w:color="auto" w:fill="FFFFFF"/>
        </w:rPr>
        <w:t>For we were all baptized by one Spirit </w:t>
      </w:r>
      <w:proofErr w:type="gramStart"/>
      <w:r w:rsidRPr="008335A0">
        <w:rPr>
          <w:rStyle w:val="text"/>
          <w:rFonts w:asciiTheme="minorHAnsi" w:hAnsiTheme="minorHAnsi" w:cstheme="minorHAnsi"/>
          <w:color w:val="000000"/>
          <w:shd w:val="clear" w:color="auto" w:fill="FFFFFF"/>
        </w:rPr>
        <w:t>so as to</w:t>
      </w:r>
      <w:proofErr w:type="gramEnd"/>
      <w:r w:rsidRPr="008335A0">
        <w:rPr>
          <w:rStyle w:val="text"/>
          <w:rFonts w:asciiTheme="minorHAnsi" w:hAnsiTheme="minorHAnsi" w:cstheme="minorHAnsi"/>
          <w:color w:val="000000"/>
          <w:shd w:val="clear" w:color="auto" w:fill="FFFFFF"/>
        </w:rPr>
        <w:t xml:space="preserve"> form one body—whether Jews or Gentiles, slave or free—and we were all given the one Spirit to drink. . . </w:t>
      </w:r>
      <w:r w:rsidRPr="008335A0">
        <w:rPr>
          <w:rStyle w:val="text"/>
          <w:rFonts w:asciiTheme="minorHAnsi" w:hAnsiTheme="minorHAnsi" w:cstheme="minorHAnsi"/>
          <w:b/>
          <w:bCs/>
          <w:color w:val="000000"/>
          <w:vertAlign w:val="superscript"/>
        </w:rPr>
        <w:t>21 </w:t>
      </w:r>
      <w:r w:rsidRPr="008335A0">
        <w:rPr>
          <w:rStyle w:val="text"/>
          <w:rFonts w:asciiTheme="minorHAnsi" w:hAnsiTheme="minorHAnsi" w:cstheme="minorHAnsi"/>
          <w:color w:val="000000"/>
        </w:rPr>
        <w:t>The eye cannot say to the hand, “I don’t need you!” And the head cannot say to the feet, “I don’t need you!”</w:t>
      </w:r>
      <w:r w:rsidRPr="008335A0">
        <w:rPr>
          <w:rFonts w:asciiTheme="minorHAnsi" w:hAnsiTheme="minorHAnsi" w:cstheme="minorHAnsi"/>
          <w:color w:val="000000"/>
        </w:rPr>
        <w:t> </w:t>
      </w:r>
      <w:r w:rsidRPr="008335A0">
        <w:rPr>
          <w:rStyle w:val="text"/>
          <w:rFonts w:asciiTheme="minorHAnsi" w:hAnsiTheme="minorHAnsi" w:cstheme="minorHAnsi"/>
          <w:b/>
          <w:bCs/>
          <w:color w:val="000000"/>
          <w:vertAlign w:val="superscript"/>
        </w:rPr>
        <w:t>22 </w:t>
      </w:r>
      <w:r w:rsidRPr="008335A0">
        <w:rPr>
          <w:rStyle w:val="text"/>
          <w:rFonts w:asciiTheme="minorHAnsi" w:hAnsiTheme="minorHAnsi" w:cstheme="minorHAnsi"/>
          <w:color w:val="000000"/>
        </w:rPr>
        <w:t>On the contrary, those parts of the body that seem to be weaker are indispensable,</w:t>
      </w:r>
      <w:r w:rsidRPr="008335A0">
        <w:rPr>
          <w:rFonts w:asciiTheme="minorHAnsi" w:hAnsiTheme="minorHAnsi" w:cstheme="minorHAnsi"/>
          <w:color w:val="000000"/>
        </w:rPr>
        <w:t> </w:t>
      </w:r>
      <w:r w:rsidRPr="008335A0">
        <w:rPr>
          <w:rStyle w:val="text"/>
          <w:rFonts w:asciiTheme="minorHAnsi" w:hAnsiTheme="minorHAnsi" w:cstheme="minorHAnsi"/>
          <w:b/>
          <w:bCs/>
          <w:color w:val="000000"/>
          <w:vertAlign w:val="superscript"/>
        </w:rPr>
        <w:t>23 </w:t>
      </w:r>
      <w:r w:rsidRPr="008335A0">
        <w:rPr>
          <w:rStyle w:val="text"/>
          <w:rFonts w:asciiTheme="minorHAnsi" w:hAnsiTheme="minorHAnsi" w:cstheme="minorHAnsi"/>
          <w:color w:val="000000"/>
        </w:rPr>
        <w:t>and the parts that we think are less honorable we treat with special honor. And the parts that are unpresentable are treated with special modesty,</w:t>
      </w:r>
      <w:r w:rsidRPr="008335A0">
        <w:rPr>
          <w:rFonts w:asciiTheme="minorHAnsi" w:hAnsiTheme="minorHAnsi" w:cstheme="minorHAnsi"/>
          <w:color w:val="000000"/>
        </w:rPr>
        <w:t> </w:t>
      </w:r>
      <w:r w:rsidRPr="008335A0">
        <w:rPr>
          <w:rStyle w:val="text"/>
          <w:rFonts w:asciiTheme="minorHAnsi" w:hAnsiTheme="minorHAnsi" w:cstheme="minorHAnsi"/>
          <w:b/>
          <w:bCs/>
          <w:color w:val="000000"/>
          <w:vertAlign w:val="superscript"/>
        </w:rPr>
        <w:t>24 </w:t>
      </w:r>
      <w:r w:rsidRPr="008335A0">
        <w:rPr>
          <w:rStyle w:val="text"/>
          <w:rFonts w:asciiTheme="minorHAnsi" w:hAnsiTheme="minorHAnsi" w:cstheme="minorHAnsi"/>
          <w:color w:val="000000"/>
        </w:rPr>
        <w:t>while our presentable parts need no special treatment. But God has put the body together, giving greater honor to the parts that lacked it,</w:t>
      </w:r>
      <w:r w:rsidRPr="008335A0">
        <w:rPr>
          <w:rFonts w:asciiTheme="minorHAnsi" w:hAnsiTheme="minorHAnsi" w:cstheme="minorHAnsi"/>
          <w:color w:val="000000"/>
        </w:rPr>
        <w:t> </w:t>
      </w:r>
      <w:r w:rsidRPr="008335A0">
        <w:rPr>
          <w:rStyle w:val="text"/>
          <w:rFonts w:asciiTheme="minorHAnsi" w:hAnsiTheme="minorHAnsi" w:cstheme="minorHAnsi"/>
          <w:b/>
          <w:bCs/>
          <w:color w:val="000000"/>
          <w:vertAlign w:val="superscript"/>
        </w:rPr>
        <w:t>25 </w:t>
      </w:r>
      <w:r w:rsidRPr="008335A0">
        <w:rPr>
          <w:rStyle w:val="text"/>
          <w:rFonts w:asciiTheme="minorHAnsi" w:hAnsiTheme="minorHAnsi" w:cstheme="minorHAnsi"/>
          <w:color w:val="000000"/>
        </w:rPr>
        <w:t>so that there should be no division in the body, but that its parts should have equal concern for each other.</w:t>
      </w:r>
      <w:r w:rsidRPr="008335A0">
        <w:rPr>
          <w:rFonts w:asciiTheme="minorHAnsi" w:hAnsiTheme="minorHAnsi" w:cstheme="minorHAnsi"/>
          <w:color w:val="000000"/>
        </w:rPr>
        <w:t> </w:t>
      </w:r>
      <w:r w:rsidRPr="008335A0">
        <w:rPr>
          <w:rStyle w:val="text"/>
          <w:rFonts w:asciiTheme="minorHAnsi" w:hAnsiTheme="minorHAnsi" w:cstheme="minorHAnsi"/>
          <w:b/>
          <w:bCs/>
          <w:color w:val="000000"/>
          <w:vertAlign w:val="superscript"/>
        </w:rPr>
        <w:t>26 </w:t>
      </w:r>
      <w:r w:rsidRPr="008335A0">
        <w:rPr>
          <w:rStyle w:val="text"/>
          <w:rFonts w:asciiTheme="minorHAnsi" w:hAnsiTheme="minorHAnsi" w:cstheme="minorHAnsi"/>
          <w:color w:val="000000"/>
        </w:rPr>
        <w:t>If one part suffers, every part suffers with it; if one part is honored, every part rejoices with it.</w:t>
      </w:r>
      <w:r w:rsidRPr="008335A0">
        <w:rPr>
          <w:rStyle w:val="text"/>
          <w:rFonts w:asciiTheme="minorHAnsi" w:hAnsiTheme="minorHAnsi" w:cstheme="minorHAnsi"/>
          <w:b/>
          <w:bCs/>
          <w:color w:val="000000"/>
          <w:vertAlign w:val="superscript"/>
        </w:rPr>
        <w:t>27 </w:t>
      </w:r>
      <w:r w:rsidRPr="008335A0">
        <w:rPr>
          <w:rStyle w:val="text"/>
          <w:rFonts w:asciiTheme="minorHAnsi" w:hAnsiTheme="minorHAnsi" w:cstheme="minorHAnsi"/>
          <w:color w:val="000000"/>
        </w:rPr>
        <w:t>Now you are the body of Christ, and each one of you is a part of it. (1 Corinthians 12:12-13, 21-27).</w:t>
      </w:r>
    </w:p>
    <w:p w14:paraId="44F7F3A6" w14:textId="6968FA79" w:rsidR="005C2EA4" w:rsidRPr="008335A0" w:rsidRDefault="005C2EA4" w:rsidP="00881740">
      <w:pPr>
        <w:pStyle w:val="NormalWeb"/>
        <w:shd w:val="clear" w:color="auto" w:fill="FFFFFF"/>
        <w:rPr>
          <w:rStyle w:val="text"/>
          <w:rFonts w:asciiTheme="minorHAnsi" w:hAnsiTheme="minorHAnsi" w:cstheme="minorHAnsi"/>
          <w:i/>
          <w:iCs/>
          <w:color w:val="C00000"/>
        </w:rPr>
      </w:pPr>
      <w:r w:rsidRPr="008335A0">
        <w:rPr>
          <w:rStyle w:val="text"/>
          <w:rFonts w:asciiTheme="minorHAnsi" w:hAnsiTheme="minorHAnsi" w:cstheme="minorHAnsi"/>
          <w:i/>
          <w:iCs/>
          <w:color w:val="C00000"/>
        </w:rPr>
        <w:t>The pastor addresses the Mental Health Advocates:</w:t>
      </w:r>
    </w:p>
    <w:p w14:paraId="7B5DE09A" w14:textId="710B9119" w:rsidR="005C2EA4" w:rsidRPr="008335A0" w:rsidRDefault="005C2EA4" w:rsidP="00881740">
      <w:pPr>
        <w:pStyle w:val="NormalWeb"/>
        <w:shd w:val="clear" w:color="auto" w:fill="FFFFFF"/>
        <w:rPr>
          <w:rStyle w:val="text"/>
          <w:rFonts w:asciiTheme="minorHAnsi" w:hAnsiTheme="minorHAnsi" w:cstheme="minorHAnsi"/>
        </w:rPr>
      </w:pPr>
      <w:r w:rsidRPr="008335A0">
        <w:rPr>
          <w:rStyle w:val="text"/>
          <w:rFonts w:asciiTheme="minorHAnsi" w:hAnsiTheme="minorHAnsi" w:cstheme="minorHAnsi"/>
          <w:b/>
          <w:bCs/>
          <w:color w:val="C00000"/>
        </w:rPr>
        <w:t xml:space="preserve">P: </w:t>
      </w:r>
      <w:r w:rsidRPr="008335A0">
        <w:rPr>
          <w:rStyle w:val="text"/>
          <w:rFonts w:asciiTheme="minorHAnsi" w:hAnsiTheme="minorHAnsi" w:cstheme="minorHAnsi"/>
        </w:rPr>
        <w:t xml:space="preserve">In the presence of God and of this congregation, I install you as Mental Health Advocate in the name of the Father and of the </w:t>
      </w:r>
      <w:r w:rsidR="008335A0" w:rsidRPr="008335A0">
        <w:rPr>
          <w:rStyle w:val="text"/>
          <w:rFonts w:asciiTheme="minorHAnsi" w:hAnsiTheme="minorHAnsi" w:cstheme="minorHAnsi"/>
          <w:color w:val="C00000"/>
        </w:rPr>
        <w:t>+</w:t>
      </w:r>
      <w:r w:rsidRPr="008335A0">
        <w:rPr>
          <w:rStyle w:val="text"/>
          <w:rFonts w:asciiTheme="minorHAnsi" w:hAnsiTheme="minorHAnsi" w:cstheme="minorHAnsi"/>
        </w:rPr>
        <w:t>Son and of the Holy Spirit.</w:t>
      </w:r>
    </w:p>
    <w:p w14:paraId="6E2CACA6" w14:textId="2AF4F21A" w:rsidR="005C2EA4" w:rsidRPr="008335A0" w:rsidRDefault="005C2EA4" w:rsidP="00881740">
      <w:pPr>
        <w:pStyle w:val="NormalWeb"/>
        <w:shd w:val="clear" w:color="auto" w:fill="FFFFFF"/>
        <w:rPr>
          <w:rStyle w:val="text"/>
          <w:rFonts w:asciiTheme="minorHAnsi" w:hAnsiTheme="minorHAnsi" w:cstheme="minorHAnsi"/>
          <w:b/>
          <w:bCs/>
        </w:rPr>
      </w:pPr>
      <w:r w:rsidRPr="008335A0">
        <w:rPr>
          <w:rStyle w:val="text"/>
          <w:rFonts w:asciiTheme="minorHAnsi" w:hAnsiTheme="minorHAnsi" w:cstheme="minorHAnsi"/>
          <w:b/>
          <w:bCs/>
        </w:rPr>
        <w:t>C: Amen.</w:t>
      </w:r>
    </w:p>
    <w:p w14:paraId="11F89BCD" w14:textId="0AE06446" w:rsidR="005C2EA4" w:rsidRDefault="005C2EA4" w:rsidP="00881740">
      <w:pPr>
        <w:pStyle w:val="NormalWeb"/>
        <w:shd w:val="clear" w:color="auto" w:fill="FFFFFF"/>
        <w:rPr>
          <w:rStyle w:val="text"/>
          <w:rFonts w:asciiTheme="minorHAnsi" w:hAnsiTheme="minorHAnsi" w:cstheme="minorHAnsi"/>
          <w:i/>
          <w:iCs/>
          <w:color w:val="C00000"/>
        </w:rPr>
      </w:pPr>
      <w:r w:rsidRPr="008335A0">
        <w:rPr>
          <w:rStyle w:val="text"/>
          <w:rFonts w:asciiTheme="minorHAnsi" w:hAnsiTheme="minorHAnsi" w:cstheme="minorHAnsi"/>
          <w:i/>
          <w:iCs/>
          <w:color w:val="C00000"/>
        </w:rPr>
        <w:t>Stand</w:t>
      </w:r>
    </w:p>
    <w:p w14:paraId="5D737C37" w14:textId="32712FF3" w:rsidR="008335A0" w:rsidRDefault="008335A0" w:rsidP="00881740">
      <w:pPr>
        <w:pStyle w:val="NormalWeb"/>
        <w:shd w:val="clear" w:color="auto" w:fill="FFFFFF"/>
        <w:rPr>
          <w:rStyle w:val="text"/>
          <w:rFonts w:asciiTheme="minorHAnsi" w:hAnsiTheme="minorHAnsi" w:cstheme="minorHAnsi"/>
          <w:i/>
          <w:iCs/>
          <w:color w:val="C00000"/>
        </w:rPr>
      </w:pPr>
    </w:p>
    <w:p w14:paraId="3B495000" w14:textId="068ED7DC" w:rsidR="008335A0" w:rsidRDefault="008335A0" w:rsidP="00881740">
      <w:pPr>
        <w:pStyle w:val="NormalWeb"/>
        <w:shd w:val="clear" w:color="auto" w:fill="FFFFFF"/>
        <w:rPr>
          <w:rStyle w:val="text"/>
          <w:rFonts w:asciiTheme="minorHAnsi" w:hAnsiTheme="minorHAnsi" w:cstheme="minorHAnsi"/>
          <w:i/>
          <w:iCs/>
          <w:color w:val="C00000"/>
        </w:rPr>
      </w:pPr>
    </w:p>
    <w:p w14:paraId="30FBCDD1" w14:textId="47139BEC" w:rsidR="008335A0" w:rsidRDefault="008335A0" w:rsidP="00881740">
      <w:pPr>
        <w:pStyle w:val="NormalWeb"/>
        <w:shd w:val="clear" w:color="auto" w:fill="FFFFFF"/>
        <w:rPr>
          <w:rStyle w:val="text"/>
          <w:rFonts w:asciiTheme="minorHAnsi" w:hAnsiTheme="minorHAnsi" w:cstheme="minorHAnsi"/>
          <w:i/>
          <w:iCs/>
          <w:color w:val="C00000"/>
        </w:rPr>
      </w:pPr>
    </w:p>
    <w:p w14:paraId="56519422" w14:textId="77777777" w:rsidR="008335A0" w:rsidRPr="008335A0" w:rsidRDefault="008335A0" w:rsidP="00881740">
      <w:pPr>
        <w:pStyle w:val="NormalWeb"/>
        <w:shd w:val="clear" w:color="auto" w:fill="FFFFFF"/>
        <w:rPr>
          <w:rStyle w:val="text"/>
          <w:rFonts w:asciiTheme="minorHAnsi" w:hAnsiTheme="minorHAnsi" w:cstheme="minorHAnsi"/>
          <w:i/>
          <w:iCs/>
          <w:color w:val="C00000"/>
        </w:rPr>
      </w:pPr>
    </w:p>
    <w:p w14:paraId="31F3890C" w14:textId="0F52558C" w:rsidR="00FE11DC" w:rsidRPr="008335A0" w:rsidRDefault="005C2EA4" w:rsidP="005C2EA4">
      <w:pPr>
        <w:pStyle w:val="NormalWeb"/>
        <w:shd w:val="clear" w:color="auto" w:fill="FFFFFF"/>
        <w:rPr>
          <w:rFonts w:asciiTheme="minorHAnsi" w:hAnsiTheme="minorHAnsi" w:cstheme="minorHAnsi"/>
        </w:rPr>
      </w:pPr>
      <w:r w:rsidRPr="008335A0">
        <w:rPr>
          <w:rStyle w:val="text"/>
          <w:rFonts w:asciiTheme="minorHAnsi" w:hAnsiTheme="minorHAnsi" w:cstheme="minorHAnsi"/>
          <w:b/>
          <w:bCs/>
          <w:color w:val="C00000"/>
        </w:rPr>
        <w:t xml:space="preserve">P: </w:t>
      </w:r>
      <w:r w:rsidRPr="008335A0">
        <w:rPr>
          <w:rStyle w:val="text"/>
          <w:rFonts w:asciiTheme="minorHAnsi" w:hAnsiTheme="minorHAnsi" w:cstheme="minorHAnsi"/>
        </w:rPr>
        <w:t>Let us pray.</w:t>
      </w:r>
    </w:p>
    <w:p w14:paraId="775D802E" w14:textId="77777777" w:rsidR="005C2EA4" w:rsidRPr="008335A0" w:rsidRDefault="0062376D" w:rsidP="0004619B">
      <w:pPr>
        <w:rPr>
          <w:rFonts w:cstheme="minorHAnsi"/>
          <w:sz w:val="24"/>
          <w:szCs w:val="24"/>
        </w:rPr>
      </w:pPr>
      <w:r w:rsidRPr="008335A0">
        <w:rPr>
          <w:rFonts w:cstheme="minorHAnsi"/>
          <w:sz w:val="24"/>
          <w:szCs w:val="24"/>
        </w:rPr>
        <w:t xml:space="preserve">Father of all compassion and mercy, bless _____name(s)_______ in his/her/their service to this congregation as our Mental Health Advocate(s) that he/she/they may be faithful in </w:t>
      </w:r>
      <w:r w:rsidR="00946298" w:rsidRPr="008335A0">
        <w:rPr>
          <w:rFonts w:cstheme="minorHAnsi"/>
          <w:sz w:val="24"/>
          <w:szCs w:val="24"/>
        </w:rPr>
        <w:t>helping us extend</w:t>
      </w:r>
      <w:r w:rsidRPr="008335A0">
        <w:rPr>
          <w:rFonts w:cstheme="minorHAnsi"/>
          <w:sz w:val="24"/>
          <w:szCs w:val="24"/>
        </w:rPr>
        <w:t xml:space="preserve"> </w:t>
      </w:r>
      <w:r w:rsidR="000F2B5C" w:rsidRPr="008335A0">
        <w:rPr>
          <w:rFonts w:cstheme="minorHAnsi"/>
          <w:sz w:val="24"/>
          <w:szCs w:val="24"/>
        </w:rPr>
        <w:t>Y</w:t>
      </w:r>
      <w:r w:rsidRPr="008335A0">
        <w:rPr>
          <w:rFonts w:cstheme="minorHAnsi"/>
          <w:sz w:val="24"/>
          <w:szCs w:val="24"/>
        </w:rPr>
        <w:t xml:space="preserve">our loving care </w:t>
      </w:r>
      <w:r w:rsidR="000F2B5C" w:rsidRPr="008335A0">
        <w:rPr>
          <w:rFonts w:cstheme="minorHAnsi"/>
          <w:sz w:val="24"/>
          <w:szCs w:val="24"/>
        </w:rPr>
        <w:t xml:space="preserve">to those who may be struggling with mental health concerns and their families. Grant that through his/her/their service, Your Gospel hope may be further shared and </w:t>
      </w:r>
      <w:r w:rsidR="000F2B5C" w:rsidRPr="008335A0">
        <w:rPr>
          <w:rFonts w:cstheme="minorHAnsi"/>
          <w:sz w:val="24"/>
          <w:szCs w:val="24"/>
        </w:rPr>
        <w:lastRenderedPageBreak/>
        <w:t xml:space="preserve">lived out here among us and our community to the glory of Your most holy name; through Jesus Christ Your Son, our Lord, who lives and reigns with You and the Holy Spirit, one God, now and forever. </w:t>
      </w:r>
    </w:p>
    <w:p w14:paraId="62A6ABFA" w14:textId="5BA565D5" w:rsidR="0062376D" w:rsidRPr="008335A0" w:rsidRDefault="005C2EA4" w:rsidP="0004619B">
      <w:pPr>
        <w:rPr>
          <w:rFonts w:cstheme="minorHAnsi"/>
          <w:b/>
          <w:bCs/>
          <w:sz w:val="24"/>
          <w:szCs w:val="24"/>
        </w:rPr>
      </w:pPr>
      <w:r w:rsidRPr="008335A0">
        <w:rPr>
          <w:rFonts w:cstheme="minorHAnsi"/>
          <w:b/>
          <w:bCs/>
          <w:sz w:val="24"/>
          <w:szCs w:val="24"/>
        </w:rPr>
        <w:t xml:space="preserve">C: </w:t>
      </w:r>
      <w:r w:rsidR="000F2B5C" w:rsidRPr="008335A0">
        <w:rPr>
          <w:rFonts w:cstheme="minorHAnsi"/>
          <w:b/>
          <w:bCs/>
          <w:sz w:val="24"/>
          <w:szCs w:val="24"/>
        </w:rPr>
        <w:t>Amen.</w:t>
      </w:r>
    </w:p>
    <w:p w14:paraId="73407098" w14:textId="73B8B803" w:rsidR="005C2EA4" w:rsidRPr="008335A0" w:rsidRDefault="005C2EA4" w:rsidP="0004619B">
      <w:pPr>
        <w:rPr>
          <w:rFonts w:cstheme="minorHAnsi"/>
          <w:sz w:val="24"/>
          <w:szCs w:val="24"/>
        </w:rPr>
      </w:pPr>
      <w:r w:rsidRPr="008335A0">
        <w:rPr>
          <w:rFonts w:cstheme="minorHAnsi"/>
          <w:b/>
          <w:bCs/>
          <w:color w:val="C00000"/>
          <w:sz w:val="24"/>
          <w:szCs w:val="24"/>
        </w:rPr>
        <w:t xml:space="preserve">P: </w:t>
      </w:r>
      <w:r w:rsidRPr="008335A0">
        <w:rPr>
          <w:rFonts w:cstheme="minorHAnsi"/>
          <w:sz w:val="24"/>
          <w:szCs w:val="24"/>
        </w:rPr>
        <w:t xml:space="preserve">Go in the name of the Lord. Be steadfast, immovable, always abounding in the work of the Lord, knowing that in the Lord your labor is not in vain. The </w:t>
      </w:r>
      <w:proofErr w:type="gramStart"/>
      <w:r w:rsidRPr="008335A0">
        <w:rPr>
          <w:rFonts w:cstheme="minorHAnsi"/>
          <w:sz w:val="24"/>
          <w:szCs w:val="24"/>
        </w:rPr>
        <w:t>almighty</w:t>
      </w:r>
      <w:proofErr w:type="gramEnd"/>
      <w:r w:rsidRPr="008335A0">
        <w:rPr>
          <w:rFonts w:cstheme="minorHAnsi"/>
          <w:sz w:val="24"/>
          <w:szCs w:val="24"/>
        </w:rPr>
        <w:t xml:space="preserve"> and most merciful God, the Father, the</w:t>
      </w:r>
      <w:r w:rsidR="008335A0" w:rsidRPr="008335A0">
        <w:rPr>
          <w:rFonts w:cstheme="minorHAnsi"/>
          <w:sz w:val="24"/>
          <w:szCs w:val="24"/>
        </w:rPr>
        <w:t xml:space="preserve"> </w:t>
      </w:r>
      <w:r w:rsidR="008335A0" w:rsidRPr="008335A0">
        <w:rPr>
          <w:rFonts w:cstheme="minorHAnsi"/>
          <w:color w:val="C00000"/>
          <w:sz w:val="24"/>
          <w:szCs w:val="24"/>
        </w:rPr>
        <w:t>+</w:t>
      </w:r>
      <w:r w:rsidRPr="008335A0">
        <w:rPr>
          <w:rFonts w:cstheme="minorHAnsi"/>
          <w:sz w:val="24"/>
          <w:szCs w:val="24"/>
        </w:rPr>
        <w:t xml:space="preserve"> Son, and the Holy Spirit bless and preserve you. (1 Corinthians 15:58)</w:t>
      </w:r>
    </w:p>
    <w:p w14:paraId="5396E3A0" w14:textId="3A9A82E9" w:rsidR="005C2EA4" w:rsidRPr="008335A0" w:rsidRDefault="005C2EA4" w:rsidP="0004619B">
      <w:pPr>
        <w:rPr>
          <w:rFonts w:cstheme="minorHAnsi"/>
          <w:b/>
          <w:bCs/>
          <w:sz w:val="24"/>
          <w:szCs w:val="24"/>
        </w:rPr>
      </w:pPr>
      <w:r w:rsidRPr="008335A0">
        <w:rPr>
          <w:rFonts w:cstheme="minorHAnsi"/>
          <w:b/>
          <w:bCs/>
          <w:sz w:val="24"/>
          <w:szCs w:val="24"/>
        </w:rPr>
        <w:t>C: Amen.</w:t>
      </w:r>
    </w:p>
    <w:p w14:paraId="61BFE8B1" w14:textId="12ACCFAB" w:rsidR="005C2EA4" w:rsidRDefault="005C2EA4" w:rsidP="0004619B">
      <w:pPr>
        <w:rPr>
          <w:rFonts w:cstheme="minorHAnsi"/>
          <w:i/>
          <w:iCs/>
          <w:color w:val="C00000"/>
          <w:sz w:val="24"/>
          <w:szCs w:val="24"/>
        </w:rPr>
      </w:pPr>
      <w:r w:rsidRPr="008335A0">
        <w:rPr>
          <w:rFonts w:cstheme="minorHAnsi"/>
          <w:i/>
          <w:iCs/>
          <w:color w:val="C00000"/>
          <w:sz w:val="24"/>
          <w:szCs w:val="24"/>
        </w:rPr>
        <w:t>The service continues with the Prayer of the Church in the Divine Service or the Prayers in the Daily Office.</w:t>
      </w:r>
    </w:p>
    <w:p w14:paraId="0AA79B81" w14:textId="6BA8753F" w:rsidR="008335A0" w:rsidRDefault="008335A0" w:rsidP="0004619B">
      <w:pPr>
        <w:rPr>
          <w:rFonts w:cstheme="minorHAnsi"/>
          <w:i/>
          <w:iCs/>
          <w:color w:val="C00000"/>
          <w:sz w:val="24"/>
          <w:szCs w:val="24"/>
        </w:rPr>
      </w:pPr>
    </w:p>
    <w:p w14:paraId="38A6DD56" w14:textId="7485F1FF" w:rsidR="00EF6258" w:rsidRDefault="00EF6258" w:rsidP="0004619B">
      <w:pPr>
        <w:rPr>
          <w:rFonts w:cstheme="minorHAnsi"/>
          <w:i/>
          <w:iCs/>
          <w:color w:val="C00000"/>
          <w:sz w:val="24"/>
          <w:szCs w:val="24"/>
        </w:rPr>
      </w:pPr>
    </w:p>
    <w:p w14:paraId="51A1C7F6" w14:textId="4680F9D0" w:rsidR="00EF6258" w:rsidRDefault="00EF6258" w:rsidP="0004619B">
      <w:pPr>
        <w:rPr>
          <w:rFonts w:cstheme="minorHAnsi"/>
          <w:i/>
          <w:iCs/>
          <w:color w:val="C00000"/>
          <w:sz w:val="24"/>
          <w:szCs w:val="24"/>
        </w:rPr>
      </w:pPr>
    </w:p>
    <w:p w14:paraId="5CFC8B69" w14:textId="5F7D15BB" w:rsidR="00EF6258" w:rsidRDefault="00EF6258" w:rsidP="0004619B">
      <w:pPr>
        <w:rPr>
          <w:rFonts w:cstheme="minorHAnsi"/>
          <w:i/>
          <w:iCs/>
          <w:color w:val="C00000"/>
          <w:sz w:val="24"/>
          <w:szCs w:val="24"/>
        </w:rPr>
      </w:pPr>
    </w:p>
    <w:p w14:paraId="5CB797ED" w14:textId="0A4C35A5" w:rsidR="00EF6258" w:rsidRDefault="00EF6258" w:rsidP="0004619B">
      <w:pPr>
        <w:rPr>
          <w:rFonts w:cstheme="minorHAnsi"/>
          <w:i/>
          <w:iCs/>
          <w:color w:val="C00000"/>
          <w:sz w:val="24"/>
          <w:szCs w:val="24"/>
        </w:rPr>
      </w:pPr>
    </w:p>
    <w:p w14:paraId="28B2A68D" w14:textId="68AC3E1F" w:rsidR="00EF6258" w:rsidRDefault="00EF6258" w:rsidP="0004619B">
      <w:pPr>
        <w:rPr>
          <w:rFonts w:cstheme="minorHAnsi"/>
          <w:i/>
          <w:iCs/>
          <w:color w:val="C00000"/>
          <w:sz w:val="24"/>
          <w:szCs w:val="24"/>
        </w:rPr>
      </w:pPr>
    </w:p>
    <w:p w14:paraId="32D80F5E" w14:textId="25D25667" w:rsidR="00EF6258" w:rsidRDefault="00EF6258" w:rsidP="0004619B">
      <w:pPr>
        <w:rPr>
          <w:rFonts w:cstheme="minorHAnsi"/>
          <w:i/>
          <w:iCs/>
          <w:color w:val="C00000"/>
          <w:sz w:val="24"/>
          <w:szCs w:val="24"/>
        </w:rPr>
      </w:pPr>
    </w:p>
    <w:p w14:paraId="11496B50" w14:textId="48A690E3" w:rsidR="00EF6258" w:rsidRDefault="00EF6258" w:rsidP="0004619B">
      <w:pPr>
        <w:rPr>
          <w:rFonts w:cstheme="minorHAnsi"/>
          <w:i/>
          <w:iCs/>
          <w:color w:val="C00000"/>
          <w:sz w:val="24"/>
          <w:szCs w:val="24"/>
        </w:rPr>
      </w:pPr>
    </w:p>
    <w:p w14:paraId="3911307A" w14:textId="637D9441" w:rsidR="00EF6258" w:rsidRDefault="00EF6258" w:rsidP="0004619B">
      <w:pPr>
        <w:rPr>
          <w:rFonts w:cstheme="minorHAnsi"/>
          <w:i/>
          <w:iCs/>
          <w:color w:val="C00000"/>
          <w:sz w:val="24"/>
          <w:szCs w:val="24"/>
        </w:rPr>
      </w:pPr>
    </w:p>
    <w:p w14:paraId="63AD7CF2" w14:textId="119F2902" w:rsidR="00EF6258" w:rsidRDefault="00EF6258" w:rsidP="0004619B">
      <w:pPr>
        <w:rPr>
          <w:rFonts w:cstheme="minorHAnsi"/>
          <w:i/>
          <w:iCs/>
          <w:color w:val="C00000"/>
          <w:sz w:val="24"/>
          <w:szCs w:val="24"/>
        </w:rPr>
      </w:pPr>
    </w:p>
    <w:p w14:paraId="21F4E415" w14:textId="4ADEAF81" w:rsidR="00EF6258" w:rsidRDefault="00EF6258" w:rsidP="0004619B">
      <w:pPr>
        <w:rPr>
          <w:rFonts w:cstheme="minorHAnsi"/>
          <w:i/>
          <w:iCs/>
          <w:color w:val="C00000"/>
          <w:sz w:val="24"/>
          <w:szCs w:val="24"/>
        </w:rPr>
      </w:pPr>
    </w:p>
    <w:p w14:paraId="5BFFB257" w14:textId="77777777" w:rsidR="00EF6258" w:rsidRPr="008335A0" w:rsidRDefault="00EF6258" w:rsidP="0004619B">
      <w:pPr>
        <w:rPr>
          <w:rFonts w:cstheme="minorHAnsi"/>
          <w:i/>
          <w:iCs/>
          <w:color w:val="C00000"/>
          <w:sz w:val="24"/>
          <w:szCs w:val="24"/>
        </w:rPr>
      </w:pPr>
    </w:p>
    <w:p w14:paraId="6DE27C8C" w14:textId="011FED1D" w:rsidR="008335A0" w:rsidRPr="008335A0" w:rsidRDefault="00FE11DC" w:rsidP="0004619B">
      <w:pPr>
        <w:rPr>
          <w:rFonts w:cstheme="minorHAnsi"/>
          <w:i/>
          <w:iCs/>
          <w:sz w:val="24"/>
          <w:szCs w:val="24"/>
        </w:rPr>
      </w:pPr>
      <w:r w:rsidRPr="008335A0">
        <w:rPr>
          <w:rFonts w:cstheme="minorHAnsi"/>
          <w:i/>
          <w:iCs/>
          <w:sz w:val="24"/>
          <w:szCs w:val="24"/>
        </w:rPr>
        <w:t>*Note: This installation service for the Mental Health Advocate was adapted from the rite “Installation of Servants of the Congregation” found on pages 243-245 of the LCMS Lutheran Service Book Agenda.</w:t>
      </w:r>
      <w:r w:rsidR="008335A0" w:rsidRPr="008335A0">
        <w:rPr>
          <w:rFonts w:cstheme="minorHAnsi"/>
          <w:i/>
          <w:iCs/>
          <w:sz w:val="24"/>
          <w:szCs w:val="24"/>
        </w:rPr>
        <w:t xml:space="preserve"> </w:t>
      </w:r>
    </w:p>
    <w:p w14:paraId="6060D408" w14:textId="13D5F2D8" w:rsidR="0062376D" w:rsidRPr="00EF6258" w:rsidRDefault="00EF6258" w:rsidP="0004619B">
      <w:pPr>
        <w:rPr>
          <w:rFonts w:cstheme="minorHAnsi"/>
          <w:i/>
          <w:iCs/>
          <w:sz w:val="24"/>
          <w:szCs w:val="24"/>
        </w:rPr>
      </w:pPr>
      <w:r>
        <w:rPr>
          <w:rFonts w:cstheme="minorHAnsi"/>
          <w:i/>
          <w:iCs/>
          <w:sz w:val="24"/>
          <w:szCs w:val="24"/>
        </w:rPr>
        <w:t>Written by: Deaconess Carole Terkula, Ministry Associate at The Lutheran Foundation</w:t>
      </w:r>
    </w:p>
    <w:sectPr w:rsidR="0062376D" w:rsidRPr="00EF62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7692" w14:textId="77777777" w:rsidR="004F1B01" w:rsidRDefault="004F1B01" w:rsidP="005C2EA4">
      <w:pPr>
        <w:spacing w:after="0" w:line="240" w:lineRule="auto"/>
      </w:pPr>
      <w:r>
        <w:separator/>
      </w:r>
    </w:p>
  </w:endnote>
  <w:endnote w:type="continuationSeparator" w:id="0">
    <w:p w14:paraId="0C421E87" w14:textId="77777777" w:rsidR="004F1B01" w:rsidRDefault="004F1B01" w:rsidP="005C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463162"/>
      <w:docPartObj>
        <w:docPartGallery w:val="Page Numbers (Bottom of Page)"/>
        <w:docPartUnique/>
      </w:docPartObj>
    </w:sdtPr>
    <w:sdtEndPr>
      <w:rPr>
        <w:noProof/>
      </w:rPr>
    </w:sdtEndPr>
    <w:sdtContent>
      <w:p w14:paraId="39BE2567" w14:textId="7850F8D8" w:rsidR="005C2EA4" w:rsidRDefault="005C2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C0DE2" w14:textId="77777777" w:rsidR="005C2EA4" w:rsidRDefault="005C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8682" w14:textId="77777777" w:rsidR="004F1B01" w:rsidRDefault="004F1B01" w:rsidP="005C2EA4">
      <w:pPr>
        <w:spacing w:after="0" w:line="240" w:lineRule="auto"/>
      </w:pPr>
      <w:r>
        <w:separator/>
      </w:r>
    </w:p>
  </w:footnote>
  <w:footnote w:type="continuationSeparator" w:id="0">
    <w:p w14:paraId="00021CBE" w14:textId="77777777" w:rsidR="004F1B01" w:rsidRDefault="004F1B01" w:rsidP="005C2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9B"/>
    <w:rsid w:val="0004619B"/>
    <w:rsid w:val="000601A4"/>
    <w:rsid w:val="000C030D"/>
    <w:rsid w:val="000C373D"/>
    <w:rsid w:val="000F2B5C"/>
    <w:rsid w:val="001A45B0"/>
    <w:rsid w:val="00376E8B"/>
    <w:rsid w:val="003F0AE2"/>
    <w:rsid w:val="004458CD"/>
    <w:rsid w:val="00477C8B"/>
    <w:rsid w:val="004C6D65"/>
    <w:rsid w:val="004F1B01"/>
    <w:rsid w:val="00515527"/>
    <w:rsid w:val="005C2EA4"/>
    <w:rsid w:val="005C6304"/>
    <w:rsid w:val="00622CCE"/>
    <w:rsid w:val="0062376D"/>
    <w:rsid w:val="0067697A"/>
    <w:rsid w:val="006A5C3C"/>
    <w:rsid w:val="006F0BA3"/>
    <w:rsid w:val="008335A0"/>
    <w:rsid w:val="00881740"/>
    <w:rsid w:val="00946298"/>
    <w:rsid w:val="00A82220"/>
    <w:rsid w:val="00BD2E49"/>
    <w:rsid w:val="00CD1551"/>
    <w:rsid w:val="00EF6258"/>
    <w:rsid w:val="00EF7E24"/>
    <w:rsid w:val="00FD7FD2"/>
    <w:rsid w:val="00FE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D620"/>
  <w15:chartTrackingRefBased/>
  <w15:docId w15:val="{C2FA491F-BC8E-43EA-8647-C727A550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22CCE"/>
  </w:style>
  <w:style w:type="character" w:styleId="Hyperlink">
    <w:name w:val="Hyperlink"/>
    <w:basedOn w:val="DefaultParagraphFont"/>
    <w:uiPriority w:val="99"/>
    <w:semiHidden/>
    <w:unhideWhenUsed/>
    <w:rsid w:val="00881740"/>
    <w:rPr>
      <w:color w:val="0000FF"/>
      <w:u w:val="single"/>
    </w:rPr>
  </w:style>
  <w:style w:type="paragraph" w:styleId="NormalWeb">
    <w:name w:val="Normal (Web)"/>
    <w:basedOn w:val="Normal"/>
    <w:uiPriority w:val="99"/>
    <w:unhideWhenUsed/>
    <w:rsid w:val="008817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2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EA4"/>
  </w:style>
  <w:style w:type="paragraph" w:styleId="Footer">
    <w:name w:val="footer"/>
    <w:basedOn w:val="Normal"/>
    <w:link w:val="FooterChar"/>
    <w:uiPriority w:val="99"/>
    <w:unhideWhenUsed/>
    <w:rsid w:val="005C2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Terkula</dc:creator>
  <cp:keywords/>
  <dc:description/>
  <cp:lastModifiedBy>Tyler Lothamer</cp:lastModifiedBy>
  <cp:revision>5</cp:revision>
  <cp:lastPrinted>2021-04-01T17:16:00Z</cp:lastPrinted>
  <dcterms:created xsi:type="dcterms:W3CDTF">2021-04-01T17:22:00Z</dcterms:created>
  <dcterms:modified xsi:type="dcterms:W3CDTF">2025-09-19T17:50:00Z</dcterms:modified>
</cp:coreProperties>
</file>